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582"/>
        <w:gridCol w:w="2778"/>
        <w:tblGridChange w:id="0">
          <w:tblGrid>
            <w:gridCol w:w="6582"/>
            <w:gridCol w:w="2778"/>
          </w:tblGrid>
        </w:tblGridChange>
      </w:tblGrid>
      <w:tr>
        <w:tc>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Encinal High School</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b w:val="1"/>
                <w:sz w:val="36"/>
                <w:szCs w:val="36"/>
              </w:rPr>
            </w:pPr>
            <w:r w:rsidDel="00000000" w:rsidR="00000000" w:rsidRPr="00000000">
              <w:rPr>
                <w:b w:val="1"/>
                <w:sz w:val="36"/>
                <w:szCs w:val="36"/>
                <w:rtl w:val="0"/>
              </w:rPr>
              <w:t xml:space="preserve">Athletic Boosters – Board Meeting</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b w:val="1"/>
                <w:sz w:val="48"/>
                <w:szCs w:val="48"/>
              </w:rPr>
            </w:pPr>
            <w:r w:rsidDel="00000000" w:rsidR="00000000" w:rsidRPr="00000000">
              <w:rPr>
                <w:b w:val="1"/>
                <w:sz w:val="48"/>
                <w:szCs w:val="48"/>
                <w:rtl w:val="0"/>
              </w:rPr>
              <w:t xml:space="preserve">Meeting Minutes- Draft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b w:val="1"/>
                <w:sz w:val="24"/>
                <w:szCs w:val="24"/>
                <w:rtl w:val="0"/>
              </w:rPr>
              <w:t xml:space="preserve">August 10, 2020  6:30pm - Online Zoom Meeting</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b w:val="1"/>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b w:val="1"/>
                <w:i w:val="1"/>
                <w:sz w:val="20"/>
                <w:szCs w:val="20"/>
              </w:rPr>
            </w:pPr>
            <w:r w:rsidDel="00000000" w:rsidR="00000000" w:rsidRPr="00000000">
              <w:rPr>
                <w:b w:val="1"/>
                <w:sz w:val="20"/>
                <w:szCs w:val="20"/>
                <w:u w:val="single"/>
                <w:rtl w:val="0"/>
              </w:rPr>
              <w:t xml:space="preserve">Board Attending</w:t>
            </w:r>
            <w:r w:rsidDel="00000000" w:rsidR="00000000" w:rsidRPr="00000000">
              <w:rPr>
                <w:b w:val="1"/>
                <w:sz w:val="20"/>
                <w:szCs w:val="20"/>
                <w:rtl w:val="0"/>
              </w:rPr>
              <w:t xml:space="preserve">: Helene Onaga, Andrea Hoy,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rtl w:val="0"/>
              </w:rPr>
              <w:t xml:space="preserve">Brad Whalen, Connie Taylor, Amos White, Todd Roloff, Yenju Chen, Lani Molina and Kevin Gorham.</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b w:val="1"/>
                <w:sz w:val="20"/>
                <w:szCs w:val="20"/>
              </w:rPr>
            </w:pPr>
            <w:r w:rsidDel="00000000" w:rsidR="00000000" w:rsidRPr="00000000">
              <w:rPr>
                <w:b w:val="1"/>
                <w:sz w:val="20"/>
                <w:szCs w:val="20"/>
                <w:u w:val="single"/>
                <w:rtl w:val="0"/>
              </w:rPr>
              <w:t xml:space="preserve">Guests Attending:</w:t>
            </w:r>
            <w:r w:rsidDel="00000000" w:rsidR="00000000" w:rsidRPr="00000000">
              <w:rPr>
                <w:b w:val="1"/>
                <w:sz w:val="20"/>
                <w:szCs w:val="20"/>
                <w:rtl w:val="0"/>
              </w:rPr>
              <w:t xml:space="preserve"> Sarah Olaes, Deanna Huie, Chris Cashin</w:t>
            </w:r>
          </w:p>
        </w:tc>
        <w:tc>
          <w:tcPr>
            <w:vAlign w:val="center"/>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jc w:val="right"/>
              <w:rPr/>
            </w:pPr>
            <w:r w:rsidDel="00000000" w:rsidR="00000000" w:rsidRPr="00000000">
              <w:rPr/>
              <w:drawing>
                <wp:inline distB="0" distT="0" distL="0" distR="0">
                  <wp:extent cx="1188720" cy="1150261"/>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8720" cy="1150261"/>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ind w:left="720" w:firstLine="0"/>
        <w:rPr>
          <w:rFonts w:ascii="Swis721 BT" w:cs="Swis721 BT" w:eastAsia="Swis721 BT" w:hAnsi="Swis721 BT"/>
          <w:b w:val="0"/>
          <w:sz w:val="12"/>
          <w:szCs w:val="12"/>
        </w:rPr>
      </w:pPr>
      <w:r w:rsidDel="00000000" w:rsidR="00000000" w:rsidRPr="00000000">
        <w:rPr>
          <w:rtl w:val="0"/>
        </w:rPr>
      </w:r>
    </w:p>
    <w:p w:rsidR="00000000" w:rsidDel="00000000" w:rsidP="00000000" w:rsidRDefault="00000000" w:rsidRPr="00000000" w14:paraId="0000000C">
      <w:pPr>
        <w:numPr>
          <w:ilvl w:val="0"/>
          <w:numId w:val="1"/>
        </w:numPr>
        <w:spacing w:after="0" w:line="240" w:lineRule="auto"/>
        <w:ind w:left="720" w:hanging="360"/>
        <w:rPr>
          <w:b w:val="1"/>
        </w:rPr>
      </w:pPr>
      <w:r w:rsidDel="00000000" w:rsidR="00000000" w:rsidRPr="00000000">
        <w:rPr>
          <w:rtl w:val="0"/>
        </w:rPr>
        <w:t xml:space="preserve">6:40 Meeting Called to order</w:t>
      </w:r>
    </w:p>
    <w:p w:rsidR="00000000" w:rsidDel="00000000" w:rsidP="00000000" w:rsidRDefault="00000000" w:rsidRPr="00000000" w14:paraId="0000000D">
      <w:pPr>
        <w:numPr>
          <w:ilvl w:val="0"/>
          <w:numId w:val="1"/>
        </w:numPr>
        <w:spacing w:after="0" w:line="240" w:lineRule="auto"/>
        <w:ind w:left="720" w:hanging="360"/>
        <w:rPr>
          <w:b w:val="1"/>
        </w:rPr>
      </w:pPr>
      <w:r w:rsidDel="00000000" w:rsidR="00000000" w:rsidRPr="00000000">
        <w:rPr>
          <w:b w:val="1"/>
          <w:rtl w:val="0"/>
        </w:rPr>
        <w:t xml:space="preserve">Minutes from 7/20/2020 Zoom Meeting approved</w:t>
      </w:r>
    </w:p>
    <w:p w:rsidR="00000000" w:rsidDel="00000000" w:rsidP="00000000" w:rsidRDefault="00000000" w:rsidRPr="00000000" w14:paraId="0000000E">
      <w:pPr>
        <w:numPr>
          <w:ilvl w:val="1"/>
          <w:numId w:val="1"/>
        </w:numPr>
        <w:spacing w:after="0" w:line="240" w:lineRule="auto"/>
        <w:ind w:left="1440" w:hanging="360"/>
        <w:rPr>
          <w:b w:val="1"/>
        </w:rPr>
      </w:pPr>
      <w:r w:rsidDel="00000000" w:rsidR="00000000" w:rsidRPr="00000000">
        <w:rPr>
          <w:b w:val="1"/>
          <w:rtl w:val="0"/>
        </w:rPr>
        <w:t xml:space="preserve">Andrea Hoy moved to approve</w:t>
      </w:r>
    </w:p>
    <w:p w:rsidR="00000000" w:rsidDel="00000000" w:rsidP="00000000" w:rsidRDefault="00000000" w:rsidRPr="00000000" w14:paraId="0000000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1"/>
          <w:u w:val="none"/>
        </w:rPr>
      </w:pPr>
      <w:r w:rsidDel="00000000" w:rsidR="00000000" w:rsidRPr="00000000">
        <w:rPr>
          <w:b w:val="1"/>
          <w:rtl w:val="0"/>
        </w:rPr>
        <w:t xml:space="preserve">Yenju seconded</w:t>
      </w:r>
    </w:p>
    <w:p w:rsidR="00000000" w:rsidDel="00000000" w:rsidP="00000000" w:rsidRDefault="00000000" w:rsidRPr="00000000" w14:paraId="0000001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b w:val="1"/>
          <w:u w:val="none"/>
        </w:rPr>
      </w:pPr>
      <w:r w:rsidDel="00000000" w:rsidR="00000000" w:rsidRPr="00000000">
        <w:rPr>
          <w:b w:val="1"/>
          <w:rtl w:val="0"/>
        </w:rPr>
        <w:t xml:space="preserve">Motion was approved</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1440" w:firstLine="0"/>
        <w:rPr>
          <w:b w:val="1"/>
        </w:rPr>
      </w:pPr>
      <w:r w:rsidDel="00000000" w:rsidR="00000000" w:rsidRPr="00000000">
        <w:rPr>
          <w:rtl w:val="0"/>
        </w:rPr>
      </w:r>
    </w:p>
    <w:p w:rsidR="00000000" w:rsidDel="00000000" w:rsidP="00000000" w:rsidRDefault="00000000" w:rsidRPr="00000000" w14:paraId="0000001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b w:val="1"/>
        </w:rPr>
      </w:pPr>
      <w:r w:rsidDel="00000000" w:rsidR="00000000" w:rsidRPr="00000000">
        <w:rPr>
          <w:b w:val="1"/>
          <w:rtl w:val="0"/>
        </w:rPr>
        <w:t xml:space="preserve">ATHLETIC DIRECTOR’S REPORT </w:t>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rPr>
      </w:pPr>
      <w:r w:rsidDel="00000000" w:rsidR="00000000" w:rsidRPr="00000000">
        <w:rPr>
          <w:highlight w:val="white"/>
          <w:rtl w:val="0"/>
        </w:rPr>
        <w:t xml:space="preserve">Kevin said there was not much news to report. </w:t>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rPr>
      </w:pPr>
      <w:r w:rsidDel="00000000" w:rsidR="00000000" w:rsidRPr="00000000">
        <w:rPr>
          <w:highlight w:val="white"/>
          <w:rtl w:val="0"/>
        </w:rPr>
        <w:t xml:space="preserve">A Public Town Hall was held last week and a powerpoint presentation is available on the AUSD web-site. </w:t>
      </w:r>
      <w:r w:rsidDel="00000000" w:rsidR="00000000" w:rsidRPr="00000000">
        <w:rPr>
          <w:highlight w:val="white"/>
          <w:rtl w:val="0"/>
        </w:rPr>
        <w:t xml:space="preserve"> </w:t>
      </w:r>
    </w:p>
    <w:p w:rsidR="00000000" w:rsidDel="00000000" w:rsidP="00000000" w:rsidRDefault="00000000" w:rsidRPr="00000000" w14:paraId="0000001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rPr>
      </w:pPr>
      <w:r w:rsidDel="00000000" w:rsidR="00000000" w:rsidRPr="00000000">
        <w:rPr>
          <w:highlight w:val="white"/>
          <w:rtl w:val="0"/>
        </w:rPr>
        <w:t xml:space="preserve">Kevin and Lani would like to have Family ID set up for Oct. 1st.</w:t>
      </w:r>
    </w:p>
    <w:p w:rsidR="00000000" w:rsidDel="00000000" w:rsidP="00000000" w:rsidRDefault="00000000" w:rsidRPr="00000000" w14:paraId="00000016">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rPr>
      </w:pPr>
      <w:r w:rsidDel="00000000" w:rsidR="00000000" w:rsidRPr="00000000">
        <w:rPr>
          <w:highlight w:val="white"/>
          <w:rtl w:val="0"/>
        </w:rPr>
        <w:t xml:space="preserve">The tentative start date for Fall Sports is 12/14/20. Kevin noted that although we are part of the CIF,  we may be planning things differently and adhering more to county guidelines.</w:t>
      </w:r>
    </w:p>
    <w:p w:rsidR="00000000" w:rsidDel="00000000" w:rsidP="00000000" w:rsidRDefault="00000000" w:rsidRPr="00000000" w14:paraId="00000017">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rPr>
      </w:pPr>
      <w:r w:rsidDel="00000000" w:rsidR="00000000" w:rsidRPr="00000000">
        <w:rPr>
          <w:highlight w:val="white"/>
          <w:rtl w:val="0"/>
        </w:rPr>
        <w:t xml:space="preserve">They are monitoring athletic news daily to hear what other sports programs are doing, particularly interested in what the Pac 10 decision will be.</w:t>
      </w:r>
    </w:p>
    <w:p w:rsidR="00000000" w:rsidDel="00000000" w:rsidP="00000000" w:rsidRDefault="00000000" w:rsidRPr="00000000" w14:paraId="00000018">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highlight w:val="white"/>
          <w:u w:val="none"/>
        </w:rPr>
      </w:pPr>
      <w:r w:rsidDel="00000000" w:rsidR="00000000" w:rsidRPr="00000000">
        <w:rPr>
          <w:highlight w:val="white"/>
          <w:rtl w:val="0"/>
        </w:rPr>
        <w:t xml:space="preserve">Another Town Hall is scheduled for Oct. 5th to share current information and answer questions.</w:t>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shd w:fill="auto" w:val="clear"/>
        <w:spacing w:after="0" w:before="0" w:line="240" w:lineRule="auto"/>
        <w:ind w:left="1440" w:hanging="180"/>
        <w:rPr>
          <w:highlight w:val="white"/>
        </w:rPr>
      </w:pPr>
      <w:r w:rsidDel="00000000" w:rsidR="00000000" w:rsidRPr="00000000">
        <w:rPr>
          <w:highlight w:val="white"/>
          <w:u w:val="single"/>
          <w:rtl w:val="0"/>
        </w:rPr>
        <w:t xml:space="preserve">Action Item: Amos White post Town Hall Powerpoint to Booster web-site.</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ind w:left="1440" w:firstLine="0"/>
        <w:rPr/>
      </w:pPr>
      <w:r w:rsidDel="00000000" w:rsidR="00000000" w:rsidRPr="00000000">
        <w:rPr>
          <w:rtl w:val="0"/>
        </w:rPr>
      </w:r>
    </w:p>
    <w:p w:rsidR="00000000" w:rsidDel="00000000" w:rsidP="00000000" w:rsidRDefault="00000000" w:rsidRPr="00000000" w14:paraId="0000001B">
      <w:pPr>
        <w:numPr>
          <w:ilvl w:val="0"/>
          <w:numId w:val="1"/>
        </w:numPr>
        <w:spacing w:after="0" w:line="240" w:lineRule="auto"/>
        <w:ind w:left="720" w:hanging="360"/>
        <w:rPr>
          <w:b w:val="1"/>
        </w:rPr>
      </w:pPr>
      <w:r w:rsidDel="00000000" w:rsidR="00000000" w:rsidRPr="00000000">
        <w:rPr>
          <w:b w:val="1"/>
          <w:rtl w:val="0"/>
        </w:rPr>
        <w:t xml:space="preserve">Treasurer’s Report</w:t>
      </w:r>
    </w:p>
    <w:p w:rsidR="00000000" w:rsidDel="00000000" w:rsidP="00000000" w:rsidRDefault="00000000" w:rsidRPr="00000000" w14:paraId="0000001C">
      <w:pPr>
        <w:numPr>
          <w:ilvl w:val="1"/>
          <w:numId w:val="1"/>
        </w:numPr>
        <w:spacing w:after="0" w:line="240" w:lineRule="auto"/>
        <w:ind w:left="1440" w:hanging="360"/>
      </w:pPr>
      <w:r w:rsidDel="00000000" w:rsidR="00000000" w:rsidRPr="00000000">
        <w:rPr>
          <w:rtl w:val="0"/>
        </w:rPr>
        <w:t xml:space="preserve">Brad stated that the Treasurer's Report is a work in progress. </w:t>
      </w:r>
    </w:p>
    <w:p w:rsidR="00000000" w:rsidDel="00000000" w:rsidP="00000000" w:rsidRDefault="00000000" w:rsidRPr="00000000" w14:paraId="0000001D">
      <w:pPr>
        <w:numPr>
          <w:ilvl w:val="1"/>
          <w:numId w:val="1"/>
        </w:numPr>
        <w:spacing w:after="0" w:line="240" w:lineRule="auto"/>
        <w:ind w:left="1440" w:hanging="360"/>
      </w:pPr>
      <w:r w:rsidDel="00000000" w:rsidR="00000000" w:rsidRPr="00000000">
        <w:rPr>
          <w:rtl w:val="0"/>
        </w:rPr>
        <w:t xml:space="preserve">Brad will reach out to Doug Waite to find out about our non-profit status as we have not heard back from him. </w:t>
      </w:r>
    </w:p>
    <w:p w:rsidR="00000000" w:rsidDel="00000000" w:rsidP="00000000" w:rsidRDefault="00000000" w:rsidRPr="00000000" w14:paraId="0000001E">
      <w:pPr>
        <w:numPr>
          <w:ilvl w:val="1"/>
          <w:numId w:val="1"/>
        </w:numPr>
        <w:spacing w:after="0" w:line="240" w:lineRule="auto"/>
        <w:ind w:left="1440" w:hanging="360"/>
      </w:pPr>
      <w:r w:rsidDel="00000000" w:rsidR="00000000" w:rsidRPr="00000000">
        <w:rPr>
          <w:rtl w:val="0"/>
        </w:rPr>
        <w:t xml:space="preserve">The board is confident that a new Auditor and our new Treasurer will improve our practices moving forward.</w:t>
      </w:r>
    </w:p>
    <w:p w:rsidR="00000000" w:rsidDel="00000000" w:rsidP="00000000" w:rsidRDefault="00000000" w:rsidRPr="00000000" w14:paraId="0000001F">
      <w:pPr>
        <w:numPr>
          <w:ilvl w:val="1"/>
          <w:numId w:val="1"/>
        </w:numPr>
        <w:spacing w:after="0" w:line="240" w:lineRule="auto"/>
        <w:ind w:left="1440" w:hanging="360"/>
      </w:pPr>
      <w:r w:rsidDel="00000000" w:rsidR="00000000" w:rsidRPr="00000000">
        <w:rPr>
          <w:rtl w:val="0"/>
        </w:rPr>
        <w:t xml:space="preserve">Helene and Brad had a discussion about how the auditing process works and who decides how the money is earmarked. Other attendees asked to have more transparency moving forward.</w:t>
      </w:r>
    </w:p>
    <w:p w:rsidR="00000000" w:rsidDel="00000000" w:rsidP="00000000" w:rsidRDefault="00000000" w:rsidRPr="00000000" w14:paraId="00000020">
      <w:pPr>
        <w:spacing w:after="0" w:line="240" w:lineRule="auto"/>
        <w:ind w:left="1440" w:firstLine="0"/>
        <w:rPr/>
      </w:pPr>
      <w:r w:rsidDel="00000000" w:rsidR="00000000" w:rsidRPr="00000000">
        <w:rPr>
          <w:rtl w:val="0"/>
        </w:rPr>
      </w:r>
    </w:p>
    <w:p w:rsidR="00000000" w:rsidDel="00000000" w:rsidP="00000000" w:rsidRDefault="00000000" w:rsidRPr="00000000" w14:paraId="00000021">
      <w:pPr>
        <w:numPr>
          <w:ilvl w:val="0"/>
          <w:numId w:val="1"/>
        </w:numPr>
        <w:spacing w:after="0" w:line="240" w:lineRule="auto"/>
        <w:ind w:left="720" w:hanging="360"/>
      </w:pPr>
      <w:r w:rsidDel="00000000" w:rsidR="00000000" w:rsidRPr="00000000">
        <w:rPr>
          <w:b w:val="1"/>
          <w:rtl w:val="0"/>
        </w:rPr>
        <w:t xml:space="preserve">Old </w:t>
      </w:r>
      <w:r w:rsidDel="00000000" w:rsidR="00000000" w:rsidRPr="00000000">
        <w:rPr>
          <w:b w:val="1"/>
          <w:rtl w:val="0"/>
        </w:rPr>
        <w:t xml:space="preserve"> Business</w:t>
      </w:r>
    </w:p>
    <w:p w:rsidR="00000000" w:rsidDel="00000000" w:rsidP="00000000" w:rsidRDefault="00000000" w:rsidRPr="00000000" w14:paraId="00000022">
      <w:pPr>
        <w:numPr>
          <w:ilvl w:val="1"/>
          <w:numId w:val="1"/>
        </w:numPr>
        <w:spacing w:after="0" w:line="240" w:lineRule="auto"/>
        <w:ind w:left="1440" w:hanging="360"/>
        <w:rPr/>
      </w:pPr>
      <w:r w:rsidDel="00000000" w:rsidR="00000000" w:rsidRPr="00000000">
        <w:rPr>
          <w:rtl w:val="0"/>
        </w:rPr>
        <w:t xml:space="preserve">It was stated that Fundraising goals should start with the coaches and they should set a clear goal each year. If money is held by the Boosters there will be less red tape to try to access it. </w:t>
      </w:r>
    </w:p>
    <w:p w:rsidR="00000000" w:rsidDel="00000000" w:rsidP="00000000" w:rsidRDefault="00000000" w:rsidRPr="00000000" w14:paraId="00000023">
      <w:pPr>
        <w:numPr>
          <w:ilvl w:val="1"/>
          <w:numId w:val="1"/>
        </w:numPr>
        <w:spacing w:after="0" w:line="240" w:lineRule="auto"/>
        <w:ind w:left="1440" w:hanging="360"/>
        <w:rPr/>
      </w:pPr>
      <w:r w:rsidDel="00000000" w:rsidR="00000000" w:rsidRPr="00000000">
        <w:rPr>
          <w:rtl w:val="0"/>
        </w:rPr>
        <w:t xml:space="preserve">Amos will send out an email blast to all social media accounts one week before and the day of each meeting. He will also be sending it to Dianna Kenney. Please make a note to have people turn the video on when checking into a meeting. </w:t>
      </w:r>
    </w:p>
    <w:p w:rsidR="00000000" w:rsidDel="00000000" w:rsidP="00000000" w:rsidRDefault="00000000" w:rsidRPr="00000000" w14:paraId="00000024">
      <w:pPr>
        <w:numPr>
          <w:ilvl w:val="1"/>
          <w:numId w:val="1"/>
        </w:numPr>
        <w:spacing w:after="0" w:line="240" w:lineRule="auto"/>
        <w:ind w:left="1440" w:hanging="360"/>
        <w:rPr/>
      </w:pPr>
      <w:r w:rsidDel="00000000" w:rsidR="00000000" w:rsidRPr="00000000">
        <w:rPr>
          <w:rtl w:val="0"/>
        </w:rPr>
        <w:t xml:space="preserve">Lani announced that Freshmen Orientation is scheduled for 8/26 from 9-1:00pm. </w:t>
      </w:r>
    </w:p>
    <w:p w:rsidR="00000000" w:rsidDel="00000000" w:rsidP="00000000" w:rsidRDefault="00000000" w:rsidRPr="00000000" w14:paraId="00000025">
      <w:pPr>
        <w:numPr>
          <w:ilvl w:val="1"/>
          <w:numId w:val="1"/>
        </w:numPr>
        <w:spacing w:after="0" w:line="240" w:lineRule="auto"/>
        <w:ind w:left="1440" w:hanging="360"/>
        <w:rPr/>
      </w:pPr>
      <w:r w:rsidDel="00000000" w:rsidR="00000000" w:rsidRPr="00000000">
        <w:rPr>
          <w:rtl w:val="0"/>
        </w:rPr>
        <w:t xml:space="preserve">Web-site update; Helene announced that she and Amos are working on it but that it is not ready until the next meeting. It will have a new look and feel and Amos is actively looking for historical pictures of the campus to include.</w:t>
      </w:r>
    </w:p>
    <w:p w:rsidR="00000000" w:rsidDel="00000000" w:rsidP="00000000" w:rsidRDefault="00000000" w:rsidRPr="00000000" w14:paraId="00000026">
      <w:pPr>
        <w:numPr>
          <w:ilvl w:val="1"/>
          <w:numId w:val="1"/>
        </w:numPr>
        <w:spacing w:after="0" w:line="240" w:lineRule="auto"/>
        <w:ind w:left="1440" w:hanging="360"/>
        <w:rPr/>
      </w:pPr>
      <w:r w:rsidDel="00000000" w:rsidR="00000000" w:rsidRPr="00000000">
        <w:rPr>
          <w:rtl w:val="0"/>
        </w:rPr>
        <w:t xml:space="preserve">Andrea had revisited the Mission Statement and asked if we should include it on the flyers that will be going out to families. </w:t>
      </w:r>
    </w:p>
    <w:p w:rsidR="00000000" w:rsidDel="00000000" w:rsidP="00000000" w:rsidRDefault="00000000" w:rsidRPr="00000000" w14:paraId="00000027">
      <w:pPr>
        <w:numPr>
          <w:ilvl w:val="1"/>
          <w:numId w:val="1"/>
        </w:numPr>
        <w:spacing w:after="0" w:line="240" w:lineRule="auto"/>
        <w:ind w:left="1440" w:hanging="360"/>
        <w:rPr/>
      </w:pPr>
      <w:r w:rsidDel="00000000" w:rsidR="00000000" w:rsidRPr="00000000">
        <w:rPr>
          <w:rtl w:val="0"/>
        </w:rPr>
        <w:t xml:space="preserve">The Turkey Trot; Concerns were raised from Sarah and Andrea about having the Turkey Trot as a group event. Due to Covid-19 and difficulty getting permits they recommended that the event move to a virtual run instead. Andrea and Sarah will continue to look into how to proceed.</w:t>
      </w:r>
    </w:p>
    <w:p w:rsidR="00000000" w:rsidDel="00000000" w:rsidP="00000000" w:rsidRDefault="00000000" w:rsidRPr="00000000" w14:paraId="00000028">
      <w:pPr>
        <w:spacing w:after="0" w:line="240" w:lineRule="auto"/>
        <w:ind w:left="1440" w:firstLine="0"/>
        <w:rPr/>
      </w:pPr>
      <w:r w:rsidDel="00000000" w:rsidR="00000000" w:rsidRPr="00000000">
        <w:rPr>
          <w:rtl w:val="0"/>
        </w:rPr>
      </w:r>
    </w:p>
    <w:p w:rsidR="00000000" w:rsidDel="00000000" w:rsidP="00000000" w:rsidRDefault="00000000" w:rsidRPr="00000000" w14:paraId="00000029">
      <w:pPr>
        <w:numPr>
          <w:ilvl w:val="0"/>
          <w:numId w:val="1"/>
        </w:numPr>
        <w:spacing w:after="0" w:line="240" w:lineRule="auto"/>
        <w:ind w:left="720" w:hanging="360"/>
        <w:rPr>
          <w:b w:val="1"/>
        </w:rPr>
      </w:pPr>
      <w:r w:rsidDel="00000000" w:rsidR="00000000" w:rsidRPr="00000000">
        <w:rPr>
          <w:b w:val="1"/>
          <w:rtl w:val="0"/>
        </w:rPr>
        <w:t xml:space="preserve">New Business </w:t>
      </w:r>
      <w:r w:rsidDel="00000000" w:rsidR="00000000" w:rsidRPr="00000000">
        <w:rPr>
          <w:rtl w:val="0"/>
        </w:rPr>
      </w:r>
    </w:p>
    <w:p w:rsidR="00000000" w:rsidDel="00000000" w:rsidP="00000000" w:rsidRDefault="00000000" w:rsidRPr="00000000" w14:paraId="0000002A">
      <w:pPr>
        <w:numPr>
          <w:ilvl w:val="1"/>
          <w:numId w:val="1"/>
        </w:numPr>
        <w:spacing w:after="0" w:line="240" w:lineRule="auto"/>
        <w:ind w:left="1440" w:hanging="360"/>
        <w:rPr/>
      </w:pPr>
      <w:r w:rsidDel="00000000" w:rsidR="00000000" w:rsidRPr="00000000">
        <w:rPr>
          <w:rtl w:val="0"/>
        </w:rPr>
        <w:t xml:space="preserve">Helene would like to continue to brainstorm as to how to get the community more involved and engaged.</w:t>
      </w:r>
    </w:p>
    <w:p w:rsidR="00000000" w:rsidDel="00000000" w:rsidP="00000000" w:rsidRDefault="00000000" w:rsidRPr="00000000" w14:paraId="0000002B">
      <w:pPr>
        <w:numPr>
          <w:ilvl w:val="1"/>
          <w:numId w:val="1"/>
        </w:numPr>
        <w:spacing w:after="0" w:line="240" w:lineRule="auto"/>
        <w:ind w:left="1440" w:hanging="360"/>
        <w:rPr/>
      </w:pPr>
      <w:r w:rsidDel="00000000" w:rsidR="00000000" w:rsidRPr="00000000">
        <w:rPr>
          <w:rtl w:val="0"/>
        </w:rPr>
        <w:t xml:space="preserve">A discussion was had about reinventing the Crab Feed and possibly moving it to an online auction. </w:t>
      </w:r>
    </w:p>
    <w:p w:rsidR="00000000" w:rsidDel="00000000" w:rsidP="00000000" w:rsidRDefault="00000000" w:rsidRPr="00000000" w14:paraId="0000002C">
      <w:pPr>
        <w:numPr>
          <w:ilvl w:val="1"/>
          <w:numId w:val="1"/>
        </w:numPr>
        <w:spacing w:after="0" w:line="240" w:lineRule="auto"/>
        <w:ind w:left="1440" w:hanging="360"/>
        <w:rPr/>
      </w:pPr>
      <w:r w:rsidDel="00000000" w:rsidR="00000000" w:rsidRPr="00000000">
        <w:rPr>
          <w:rtl w:val="0"/>
        </w:rPr>
        <w:t xml:space="preserve">A suggestion was made that we could possibly sell sponsorships to be seen on-line. </w:t>
      </w:r>
    </w:p>
    <w:p w:rsidR="00000000" w:rsidDel="00000000" w:rsidP="00000000" w:rsidRDefault="00000000" w:rsidRPr="00000000" w14:paraId="0000002D">
      <w:pPr>
        <w:numPr>
          <w:ilvl w:val="1"/>
          <w:numId w:val="1"/>
        </w:numPr>
        <w:spacing w:after="0" w:line="240" w:lineRule="auto"/>
        <w:ind w:left="1440" w:hanging="360"/>
        <w:rPr/>
      </w:pPr>
      <w:r w:rsidDel="00000000" w:rsidR="00000000" w:rsidRPr="00000000">
        <w:rPr>
          <w:rtl w:val="0"/>
        </w:rPr>
        <w:t xml:space="preserve">It was recommended that Todd and Amos should send out a blast to families encouraging them to buy EHS swag, including a link with product and pricing.</w:t>
      </w:r>
    </w:p>
    <w:p w:rsidR="00000000" w:rsidDel="00000000" w:rsidP="00000000" w:rsidRDefault="00000000" w:rsidRPr="00000000" w14:paraId="0000002E">
      <w:pPr>
        <w:numPr>
          <w:ilvl w:val="1"/>
          <w:numId w:val="1"/>
        </w:numPr>
        <w:spacing w:after="0" w:line="240" w:lineRule="auto"/>
        <w:ind w:left="1440" w:hanging="360"/>
        <w:rPr/>
      </w:pPr>
      <w:r w:rsidDel="00000000" w:rsidR="00000000" w:rsidRPr="00000000">
        <w:rPr>
          <w:rtl w:val="0"/>
        </w:rPr>
        <w:t xml:space="preserve">Amos mentioned that PayPal is currently not synched up and needs to be fixed.</w:t>
      </w:r>
    </w:p>
    <w:p w:rsidR="00000000" w:rsidDel="00000000" w:rsidP="00000000" w:rsidRDefault="00000000" w:rsidRPr="00000000" w14:paraId="0000002F">
      <w:pPr>
        <w:numPr>
          <w:ilvl w:val="1"/>
          <w:numId w:val="1"/>
        </w:numPr>
        <w:spacing w:after="0" w:line="240" w:lineRule="auto"/>
        <w:ind w:left="1440" w:hanging="360"/>
        <w:rPr/>
      </w:pPr>
      <w:r w:rsidDel="00000000" w:rsidR="00000000" w:rsidRPr="00000000">
        <w:rPr>
          <w:rtl w:val="0"/>
        </w:rPr>
        <w:t xml:space="preserve">The Hall of Fame Event has been cancelled.</w:t>
      </w:r>
    </w:p>
    <w:p w:rsidR="00000000" w:rsidDel="00000000" w:rsidP="00000000" w:rsidRDefault="00000000" w:rsidRPr="00000000" w14:paraId="00000030">
      <w:pPr>
        <w:spacing w:after="0" w:line="240" w:lineRule="auto"/>
        <w:ind w:left="1440" w:firstLine="0"/>
        <w:rPr>
          <w:b w:val="1"/>
        </w:rPr>
      </w:pPr>
      <w:r w:rsidDel="00000000" w:rsidR="00000000" w:rsidRPr="00000000">
        <w:rPr>
          <w:rtl w:val="0"/>
        </w:rPr>
      </w:r>
    </w:p>
    <w:p w:rsidR="00000000" w:rsidDel="00000000" w:rsidP="00000000" w:rsidRDefault="00000000" w:rsidRPr="00000000" w14:paraId="00000031">
      <w:pPr>
        <w:numPr>
          <w:ilvl w:val="0"/>
          <w:numId w:val="1"/>
        </w:numPr>
        <w:spacing w:after="0" w:line="240" w:lineRule="auto"/>
        <w:ind w:left="720" w:hanging="360"/>
        <w:rPr>
          <w:b w:val="1"/>
          <w:u w:val="none"/>
        </w:rPr>
      </w:pPr>
      <w:r w:rsidDel="00000000" w:rsidR="00000000" w:rsidRPr="00000000">
        <w:rPr>
          <w:b w:val="1"/>
          <w:rtl w:val="0"/>
        </w:rPr>
        <w:t xml:space="preserve">Meeting Adjournment</w:t>
      </w:r>
    </w:p>
    <w:p w:rsidR="00000000" w:rsidDel="00000000" w:rsidP="00000000" w:rsidRDefault="00000000" w:rsidRPr="00000000" w14:paraId="00000032">
      <w:pPr>
        <w:numPr>
          <w:ilvl w:val="1"/>
          <w:numId w:val="1"/>
        </w:numPr>
        <w:spacing w:after="0" w:line="240" w:lineRule="auto"/>
        <w:ind w:left="1440" w:hanging="360"/>
        <w:rPr>
          <w:b w:val="1"/>
          <w:u w:val="none"/>
        </w:rPr>
      </w:pPr>
      <w:r w:rsidDel="00000000" w:rsidR="00000000" w:rsidRPr="00000000">
        <w:rPr>
          <w:rtl w:val="0"/>
        </w:rPr>
        <w:t xml:space="preserve">Meeting Adjourned at 7:53pm.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b w:val="1"/>
          <w:i w:val="1"/>
          <w:color w:val="000000"/>
          <w:sz w:val="24"/>
          <w:szCs w:val="24"/>
          <w:highlight w:val="yellow"/>
          <w:rtl w:val="0"/>
        </w:rPr>
        <w:t xml:space="preserve">Next School </w:t>
      </w:r>
      <w:r w:rsidDel="00000000" w:rsidR="00000000" w:rsidRPr="00000000">
        <w:rPr>
          <w:b w:val="1"/>
          <w:i w:val="1"/>
          <w:sz w:val="24"/>
          <w:szCs w:val="24"/>
          <w:highlight w:val="yellow"/>
          <w:rtl w:val="0"/>
        </w:rPr>
        <w:t xml:space="preserve">Year’s First Meeting</w:t>
      </w:r>
      <w:r w:rsidDel="00000000" w:rsidR="00000000" w:rsidRPr="00000000">
        <w:rPr>
          <w:b w:val="1"/>
          <w:i w:val="1"/>
          <w:color w:val="000000"/>
          <w:sz w:val="24"/>
          <w:szCs w:val="24"/>
          <w:highlight w:val="yellow"/>
          <w:rtl w:val="0"/>
        </w:rPr>
        <w:t xml:space="preserve">: </w:t>
      </w:r>
      <w:r w:rsidDel="00000000" w:rsidR="00000000" w:rsidRPr="00000000">
        <w:rPr>
          <w:b w:val="1"/>
          <w:i w:val="1"/>
          <w:sz w:val="24"/>
          <w:szCs w:val="24"/>
          <w:highlight w:val="yellow"/>
          <w:rtl w:val="0"/>
        </w:rPr>
        <w:t xml:space="preserve">Monday September 14th 2020</w:t>
      </w:r>
      <w:r w:rsidDel="00000000" w:rsidR="00000000" w:rsidRPr="00000000">
        <w:rPr>
          <w:b w:val="1"/>
          <w:i w:val="1"/>
          <w:sz w:val="24"/>
          <w:szCs w:val="24"/>
          <w:highlight w:val="yellow"/>
          <w:u w:val="single"/>
          <w:rtl w:val="0"/>
        </w:rPr>
        <w:t xml:space="preserve">  </w:t>
      </w:r>
      <w:r w:rsidDel="00000000" w:rsidR="00000000" w:rsidRPr="00000000">
        <w:rPr>
          <w:b w:val="1"/>
          <w:i w:val="1"/>
          <w:color w:val="000000"/>
          <w:sz w:val="24"/>
          <w:szCs w:val="24"/>
          <w:highlight w:val="yellow"/>
          <w:u w:val="single"/>
          <w:rtl w:val="0"/>
        </w:rPr>
        <w:t xml:space="preserve">at </w:t>
      </w:r>
      <w:r w:rsidDel="00000000" w:rsidR="00000000" w:rsidRPr="00000000">
        <w:rPr>
          <w:b w:val="1"/>
          <w:i w:val="1"/>
          <w:sz w:val="24"/>
          <w:szCs w:val="24"/>
          <w:highlight w:val="yellow"/>
          <w:u w:val="single"/>
          <w:rtl w:val="0"/>
        </w:rPr>
        <w:t xml:space="preserve">_Online Zoom Meeting</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line="240" w:lineRule="auto"/>
        <w:rPr>
          <w:b w:val="1"/>
          <w:i w:val="1"/>
          <w:sz w:val="24"/>
          <w:szCs w:val="24"/>
          <w:highlight w:val="yellow"/>
          <w:u w:val="single"/>
        </w:rPr>
      </w:pPr>
      <w:r w:rsidDel="00000000" w:rsidR="00000000" w:rsidRPr="00000000">
        <w:rPr>
          <w:rtl w:val="0"/>
        </w:rPr>
      </w:r>
    </w:p>
    <w:sectPr>
      <w:pgSz w:h="15840" w:w="12240"/>
      <w:pgMar w:bottom="576" w:top="432"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wis721 B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1"/>
      <w:numFmt w:val="bullet"/>
      <w:lvlText w:val="◆"/>
      <w:lvlJc w:val="left"/>
      <w:pPr>
        <w:ind w:left="1440" w:hanging="360"/>
      </w:pPr>
      <w:rPr>
        <w:b w:val="0"/>
        <w:i w:val="0"/>
      </w:rPr>
    </w:lvl>
    <w:lvl w:ilvl="2">
      <w:start w:val="1"/>
      <w:numFmt w:val="bullet"/>
      <w:lvlText w:val="●"/>
      <w:lvlJc w:val="left"/>
      <w:pPr>
        <w:ind w:left="1440" w:hanging="180"/>
      </w:pPr>
      <w:rPr>
        <w:rFonts w:ascii="Arial" w:cs="Arial" w:eastAsia="Arial" w:hAnsi="Arial"/>
      </w:rPr>
    </w:lvl>
    <w:lvl w:ilvl="3">
      <w:start w:val="1"/>
      <w:numFmt w:val="bullet"/>
      <w:lvlText w:val="○"/>
      <w:lvlJc w:val="left"/>
      <w:pPr>
        <w:ind w:left="2880" w:hanging="360"/>
      </w:pPr>
      <w:rPr/>
    </w:lvl>
    <w:lvl w:ilvl="4">
      <w:start w:val="1"/>
      <w:numFmt w:val="bullet"/>
      <w:lvlText w:val="◆"/>
      <w:lvlJc w:val="left"/>
      <w:pPr>
        <w:ind w:left="3600" w:hanging="360"/>
      </w:pPr>
      <w:rPr/>
    </w:lvl>
    <w:lvl w:ilvl="5">
      <w:start w:val="1"/>
      <w:numFmt w:val="bullet"/>
      <w:lvlText w:val="●"/>
      <w:lvlJc w:val="left"/>
      <w:pPr>
        <w:ind w:left="4320" w:hanging="180"/>
      </w:pPr>
      <w:rPr/>
    </w:lvl>
    <w:lvl w:ilvl="6">
      <w:start w:val="1"/>
      <w:numFmt w:val="bullet"/>
      <w:lvlText w:val="○"/>
      <w:lvlJc w:val="left"/>
      <w:pPr>
        <w:ind w:left="5040" w:hanging="360"/>
      </w:pPr>
      <w:rPr/>
    </w:lvl>
    <w:lvl w:ilvl="7">
      <w:start w:val="1"/>
      <w:numFmt w:val="bullet"/>
      <w:lvlText w:val="◆"/>
      <w:lvlJc w:val="left"/>
      <w:pPr>
        <w:ind w:left="5760" w:hanging="360"/>
      </w:pPr>
      <w:rPr/>
    </w:lvl>
    <w:lvl w:ilvl="8">
      <w:start w:val="1"/>
      <w:numFmt w:val="bullet"/>
      <w:lvlText w:val="●"/>
      <w:lvlJc w:val="lef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